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BF349C">
        <w:rPr>
          <w:rFonts w:ascii="Times New Roman" w:hAnsi="Times New Roman"/>
          <w:b/>
          <w:color w:val="000080"/>
          <w:sz w:val="28"/>
          <w:szCs w:val="28"/>
        </w:rPr>
        <w:t>УПРАВЛЕНИЕ</w:t>
      </w:r>
    </w:p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BF349C">
        <w:rPr>
          <w:rFonts w:ascii="Times New Roman" w:hAnsi="Times New Roman"/>
          <w:b/>
          <w:color w:val="000080"/>
          <w:sz w:val="28"/>
          <w:szCs w:val="28"/>
        </w:rPr>
        <w:t>ОБРАЗОВАНИЯ  И  МОЛОДЕЖНОЙ  ПОЛИТИКИ</w:t>
      </w:r>
    </w:p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BF349C">
        <w:rPr>
          <w:rFonts w:ascii="Times New Roman" w:hAnsi="Times New Roman"/>
          <w:b/>
          <w:color w:val="000080"/>
          <w:sz w:val="28"/>
          <w:szCs w:val="28"/>
        </w:rPr>
        <w:t>АДМИНИСТРАЦИИ  ГОРОДА  СМОЛЕНСКА</w:t>
      </w:r>
    </w:p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color w:val="000080"/>
          <w:sz w:val="24"/>
        </w:rPr>
      </w:pPr>
    </w:p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color w:val="000080"/>
          <w:sz w:val="32"/>
        </w:rPr>
      </w:pPr>
      <w:r w:rsidRPr="00BF349C">
        <w:rPr>
          <w:rFonts w:ascii="Times New Roman" w:hAnsi="Times New Roman"/>
          <w:b/>
          <w:color w:val="000080"/>
          <w:sz w:val="32"/>
        </w:rPr>
        <w:t>П Р И К А З</w:t>
      </w:r>
    </w:p>
    <w:p w:rsidR="00B95C21" w:rsidRPr="00BF349C" w:rsidRDefault="00B95C21" w:rsidP="00B95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C21" w:rsidRPr="00BF349C" w:rsidRDefault="00B95C21" w:rsidP="00B95C21">
      <w:pPr>
        <w:spacing w:after="0" w:line="240" w:lineRule="auto"/>
        <w:rPr>
          <w:rFonts w:ascii="Times New Roman" w:hAnsi="Times New Roman"/>
          <w:color w:val="000099"/>
          <w:sz w:val="19"/>
        </w:rPr>
      </w:pPr>
      <w:r w:rsidRPr="00BF349C">
        <w:rPr>
          <w:rFonts w:ascii="Times New Roman" w:hAnsi="Times New Roman"/>
          <w:color w:val="000099"/>
          <w:sz w:val="28"/>
        </w:rPr>
        <w:t>от</w:t>
      </w:r>
      <w:r w:rsidRPr="00BF349C">
        <w:rPr>
          <w:rFonts w:ascii="Times New Roman" w:hAnsi="Times New Roman"/>
          <w:color w:val="000099"/>
          <w:sz w:val="19"/>
        </w:rPr>
        <w:t>___</w:t>
      </w:r>
      <w:r>
        <w:rPr>
          <w:rFonts w:ascii="Times New Roman" w:hAnsi="Times New Roman"/>
          <w:color w:val="000099"/>
          <w:sz w:val="19"/>
        </w:rPr>
        <w:t>__</w:t>
      </w:r>
      <w:r>
        <w:rPr>
          <w:rFonts w:ascii="Times New Roman" w:hAnsi="Times New Roman"/>
          <w:color w:val="000099"/>
          <w:u w:val="single"/>
        </w:rPr>
        <w:t xml:space="preserve">   </w:t>
      </w:r>
      <w:r w:rsidRPr="00592B09">
        <w:rPr>
          <w:rFonts w:ascii="Times New Roman" w:hAnsi="Times New Roman"/>
          <w:color w:val="000099"/>
          <w:u w:val="single"/>
        </w:rPr>
        <w:t>27.11.2017</w:t>
      </w:r>
      <w:r>
        <w:rPr>
          <w:rFonts w:ascii="Times New Roman" w:hAnsi="Times New Roman"/>
          <w:color w:val="000099"/>
          <w:u w:val="single"/>
        </w:rPr>
        <w:t>_</w:t>
      </w:r>
      <w:r>
        <w:rPr>
          <w:rFonts w:ascii="Times New Roman" w:hAnsi="Times New Roman"/>
          <w:color w:val="000099"/>
          <w:sz w:val="19"/>
        </w:rPr>
        <w:t>____</w:t>
      </w:r>
      <w:r w:rsidRPr="00BF349C">
        <w:rPr>
          <w:rFonts w:ascii="Times New Roman" w:hAnsi="Times New Roman"/>
          <w:color w:val="000099"/>
          <w:sz w:val="19"/>
        </w:rPr>
        <w:t>_</w:t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19"/>
        </w:rPr>
        <w:tab/>
      </w:r>
      <w:r w:rsidRPr="00BF349C">
        <w:rPr>
          <w:rFonts w:ascii="Times New Roman" w:hAnsi="Times New Roman"/>
          <w:color w:val="000099"/>
          <w:sz w:val="28"/>
        </w:rPr>
        <w:t>№</w:t>
      </w:r>
      <w:r w:rsidRPr="00BF349C">
        <w:rPr>
          <w:rFonts w:ascii="Times New Roman" w:hAnsi="Times New Roman"/>
          <w:color w:val="000099"/>
          <w:sz w:val="19"/>
        </w:rPr>
        <w:t>___</w:t>
      </w:r>
      <w:r>
        <w:rPr>
          <w:rFonts w:ascii="Times New Roman" w:hAnsi="Times New Roman"/>
          <w:color w:val="000099"/>
          <w:sz w:val="19"/>
        </w:rPr>
        <w:t>_</w:t>
      </w:r>
      <w:r>
        <w:rPr>
          <w:rFonts w:ascii="Times New Roman" w:hAnsi="Times New Roman"/>
          <w:color w:val="000099"/>
          <w:u w:val="single"/>
        </w:rPr>
        <w:t>_</w:t>
      </w:r>
      <w:r w:rsidRPr="00592B09">
        <w:rPr>
          <w:rFonts w:ascii="Times New Roman" w:hAnsi="Times New Roman"/>
          <w:color w:val="000099"/>
          <w:u w:val="single"/>
        </w:rPr>
        <w:t>529</w:t>
      </w:r>
      <w:r>
        <w:rPr>
          <w:rFonts w:ascii="Times New Roman" w:hAnsi="Times New Roman"/>
          <w:color w:val="000099"/>
          <w:u w:val="single"/>
        </w:rPr>
        <w:t xml:space="preserve"> _</w:t>
      </w:r>
      <w:r w:rsidRPr="00BF349C">
        <w:rPr>
          <w:rFonts w:ascii="Times New Roman" w:hAnsi="Times New Roman"/>
          <w:color w:val="000099"/>
          <w:sz w:val="19"/>
        </w:rPr>
        <w:t>__</w:t>
      </w:r>
    </w:p>
    <w:p w:rsidR="00050D15" w:rsidRDefault="00050D15" w:rsidP="00050D15">
      <w:pPr>
        <w:rPr>
          <w:rFonts w:ascii="Times New Roman" w:hAnsi="Times New Roman" w:cs="Times New Roman"/>
          <w:sz w:val="28"/>
          <w:szCs w:val="28"/>
        </w:rPr>
      </w:pPr>
    </w:p>
    <w:p w:rsidR="00050D15" w:rsidRDefault="00050D15" w:rsidP="0005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</w:t>
      </w:r>
      <w:r>
        <w:rPr>
          <w:rFonts w:ascii="Times New Roman" w:hAnsi="Times New Roman" w:cs="Times New Roman"/>
          <w:sz w:val="28"/>
          <w:szCs w:val="28"/>
        </w:rPr>
        <w:br/>
        <w:t>конкурса «</w:t>
      </w:r>
      <w:r w:rsidR="00233282">
        <w:rPr>
          <w:rFonts w:ascii="Times New Roman" w:hAnsi="Times New Roman" w:cs="Times New Roman"/>
          <w:sz w:val="28"/>
          <w:szCs w:val="28"/>
        </w:rPr>
        <w:t>Знатоки ПДД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273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0D15" w:rsidRDefault="00050D15" w:rsidP="00050D15">
      <w:pPr>
        <w:rPr>
          <w:rFonts w:ascii="Times New Roman" w:hAnsi="Times New Roman" w:cs="Times New Roman"/>
          <w:sz w:val="28"/>
          <w:szCs w:val="28"/>
        </w:rPr>
      </w:pPr>
    </w:p>
    <w:p w:rsidR="00050D15" w:rsidRDefault="00357711" w:rsidP="00357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0D15">
        <w:rPr>
          <w:rFonts w:ascii="Times New Roman" w:hAnsi="Times New Roman" w:cs="Times New Roman"/>
          <w:sz w:val="28"/>
          <w:szCs w:val="28"/>
        </w:rPr>
        <w:t>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Смоленска, утвержденного</w:t>
      </w:r>
      <w:r w:rsidR="00050D15">
        <w:rPr>
          <w:rFonts w:ascii="Times New Roman" w:hAnsi="Times New Roman" w:cs="Times New Roman"/>
          <w:sz w:val="28"/>
          <w:szCs w:val="28"/>
        </w:rPr>
        <w:t xml:space="preserve"> решением Смоленского городского Совета от 30.09.2014 № 1211, в соответствии с планом управления образования и молодежной политики Админис</w:t>
      </w:r>
      <w:r w:rsidR="00030397">
        <w:rPr>
          <w:rFonts w:ascii="Times New Roman" w:hAnsi="Times New Roman" w:cs="Times New Roman"/>
          <w:sz w:val="28"/>
          <w:szCs w:val="28"/>
        </w:rPr>
        <w:t>трации города Смоленска на 201</w:t>
      </w:r>
      <w:r w:rsidR="00273266">
        <w:rPr>
          <w:rFonts w:ascii="Times New Roman" w:hAnsi="Times New Roman" w:cs="Times New Roman"/>
          <w:sz w:val="28"/>
          <w:szCs w:val="28"/>
        </w:rPr>
        <w:t>7</w:t>
      </w:r>
      <w:r w:rsidR="00030397">
        <w:rPr>
          <w:rFonts w:ascii="Times New Roman" w:hAnsi="Times New Roman" w:cs="Times New Roman"/>
          <w:sz w:val="28"/>
          <w:szCs w:val="28"/>
        </w:rPr>
        <w:t>–201</w:t>
      </w:r>
      <w:r w:rsidR="00273266">
        <w:rPr>
          <w:rFonts w:ascii="Times New Roman" w:hAnsi="Times New Roman" w:cs="Times New Roman"/>
          <w:sz w:val="28"/>
          <w:szCs w:val="28"/>
        </w:rPr>
        <w:t>8</w:t>
      </w:r>
      <w:r w:rsidR="00050D1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57711" w:rsidRDefault="00357711" w:rsidP="00357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D15" w:rsidRDefault="00050D15" w:rsidP="00357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57711" w:rsidRDefault="00357711" w:rsidP="00357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282" w:rsidRDefault="00233282" w:rsidP="0023328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37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«О городском конкурсе «Знатоки ПДД-2017».</w:t>
      </w:r>
    </w:p>
    <w:p w:rsidR="00233282" w:rsidRDefault="00233282" w:rsidP="0023328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«ЦРДМ» (Л.К. Руженцева) организовать и провести городской конкурс «Знатоки ПДД-2017» согласно </w:t>
      </w:r>
      <w:r w:rsidR="00357711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82" w:rsidRDefault="00233282" w:rsidP="0023328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участие команд в городском конкурсе «Знатоки ПДД-2017»</w:t>
      </w:r>
      <w:r w:rsidR="006B3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лауреатов городского конкурса – в церемонии награждения.</w:t>
      </w:r>
    </w:p>
    <w:p w:rsidR="00233282" w:rsidRDefault="00233282" w:rsidP="0023328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участников возложить на руководителей общеобразовательных учреждений.</w:t>
      </w:r>
    </w:p>
    <w:p w:rsidR="00233282" w:rsidRDefault="00233282" w:rsidP="006B37E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– начальника отдела молодежной политики и дополнительного образования Еремину Л.Н.</w:t>
      </w:r>
    </w:p>
    <w:p w:rsidR="006B37EF" w:rsidRDefault="006B37EF" w:rsidP="006B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7EF" w:rsidRPr="006B37EF" w:rsidRDefault="006B37EF" w:rsidP="006B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C49" w:rsidRDefault="0078349B" w:rsidP="0024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8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37EF">
        <w:rPr>
          <w:rFonts w:ascii="Times New Roman" w:hAnsi="Times New Roman" w:cs="Times New Roman"/>
          <w:sz w:val="28"/>
          <w:szCs w:val="28"/>
        </w:rPr>
        <w:t xml:space="preserve">     </w:t>
      </w:r>
      <w:r w:rsidR="00273266">
        <w:rPr>
          <w:rFonts w:ascii="Times New Roman" w:hAnsi="Times New Roman" w:cs="Times New Roman"/>
          <w:sz w:val="28"/>
          <w:szCs w:val="28"/>
        </w:rPr>
        <w:t>Т.И. Немченкова</w:t>
      </w:r>
    </w:p>
    <w:p w:rsidR="00592B09" w:rsidRDefault="00592B09" w:rsidP="00241C49">
      <w:pPr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241C49">
      <w:pPr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241C49">
      <w:pPr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241C49">
      <w:pPr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br/>
        <w:t>приказом управления образования и молодежной политики</w:t>
      </w:r>
    </w:p>
    <w:p w:rsidR="00592B09" w:rsidRDefault="00592B09" w:rsidP="00592B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92B09" w:rsidRDefault="00592B09" w:rsidP="00592B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Pr="00592B09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</w:rPr>
        <w:t>___ №____</w:t>
      </w:r>
      <w:r>
        <w:rPr>
          <w:rFonts w:ascii="Times New Roman" w:hAnsi="Times New Roman" w:cs="Times New Roman"/>
          <w:sz w:val="28"/>
          <w:szCs w:val="28"/>
          <w:lang w:val="en-US"/>
        </w:rPr>
        <w:t>529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городском конкурсе «Знатоки ПДД-2017»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Городской конкурс «Знатоки ПДД - 2017» (далее – Конкурс) является личным первенством среди обучающихся 10-11 классов МБОУ города Смоленска.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управление образования и молодежной политики Администрации города Смоленска, (далее – Организаторы Конкурса).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Конкурса:</w:t>
      </w:r>
    </w:p>
    <w:p w:rsidR="00592B09" w:rsidRDefault="00592B09" w:rsidP="00592B0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формирование у детей и подростков мотивации к изучению правил дорожного движения;</w:t>
      </w:r>
    </w:p>
    <w:p w:rsidR="00592B09" w:rsidRDefault="00592B09" w:rsidP="00592B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 с участием детей и подростков;</w:t>
      </w:r>
    </w:p>
    <w:p w:rsidR="00592B09" w:rsidRDefault="00592B09" w:rsidP="00592B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 участием детей и подростков;</w:t>
      </w:r>
    </w:p>
    <w:p w:rsidR="00592B09" w:rsidRDefault="00592B09" w:rsidP="00592B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участниками Конкурса знаний ПДД;</w:t>
      </w:r>
    </w:p>
    <w:p w:rsidR="00592B09" w:rsidRDefault="00592B09" w:rsidP="00592B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участников Конкурса к участию в пропаганде правил безопасного поведения на улицах и дорогах и безопасного участия в дорожном движении;</w:t>
      </w:r>
    </w:p>
    <w:p w:rsidR="00592B09" w:rsidRDefault="00592B09" w:rsidP="00592B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победителей Конкурса.</w:t>
      </w:r>
    </w:p>
    <w:p w:rsidR="00592B09" w:rsidRDefault="00592B09" w:rsidP="00592B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Подготовка и проведение Конкурса возлагается на МБУ ДО «Центр развития детей и молодёжи» (далее – Главная судейская коллегия).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проводится в виде компьютерного тестирования на основе теоретического экзамена ГИБДД (20 вопросов, количество неправильных ответов - не более 2, время тестирования - 20 минут).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 проводится 29 ноября 2017 года на базе МБОУ "СШ № 11" в учебно–методическом кабинете структурного подразделения «Городок по изучению правил дорожного движения» МБУ ДО «ЦРДМ» (г. Смоленск, пр-т Строителей, д.9, тел. 61-27-03):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10:00 – МБОУ Промышленного района города Смоленска,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12:00 – МБОУ Заднепровского района города Смоленска,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14:00 – МБОУ Ленинского района города Смоленска.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Награждение победителей и лауреатов Конкурса состоится в актовом зале МБОУ «СШ №11» 01 декабря 2017 г. в 11:00.</w:t>
      </w:r>
    </w:p>
    <w:p w:rsidR="00592B09" w:rsidRDefault="00592B09" w:rsidP="0059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 и условия участия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являются обучающиеся 10–11 классов МБОУ города Смоленска.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участников в команде от МБОУ – 4 человека (2 юноши, 2 девушки).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 участию в Конкурсе допускаются команды в неполном составе.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Каждая команда, принимающая участие в Конкурсе, при регистрации представляет следующие документы:</w:t>
      </w:r>
    </w:p>
    <w:p w:rsidR="00592B09" w:rsidRDefault="00592B09" w:rsidP="00592B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именную заявку с визой врача, заверенную администрацией МБОУ;</w:t>
      </w:r>
    </w:p>
    <w:p w:rsidR="00592B09" w:rsidRDefault="00592B09" w:rsidP="00592B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каждого из участников (после регистрации возвращается).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выявления Главной судейской коллегией несоответствия между представленными командой документами и фактическими участниками Конкурса, то участники, не отвечающие требованиям, принимают участие вне Конкурса. 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отсутствии документов, предусмотренных пунктом 3.4. Положения, команда к участию Конкурсе не допускается. 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 допуске команды или одного из ее членов к участию в Конкурсе принимает Главная судейская коллегия.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Итоги Конкурса подводит Главная судейская коллегия.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Победителями Конкурса становятся участники, занявшие первые 3 места по результатам тестирования.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Определение победителей осуществляется по наименьшему количеству неправильных ответов (но не более 2), допущенных в ходе тестирования, и затратившему наименьшее количество времени на выполнение теста.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Лауреатами Конкурса становятся участники, допустившие не более 2 ошибок в ходе тестирования и затратившие не более 20 минут на выполнение теста.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 нарушения дисциплины при проведении Конкурса Главная судейская коллегия имеет право не присуждать призовые места.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Отчет о проведении Конкурса размещается на сайте http://mp.smoladmin.ru/, в течении двух рабочих дней после проведения Конкурса.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Конкурса награждаются грамотами управления образования и молодежной политики Администрации города Смоленска и ценными призами проекта «Безопасные дороги» партии «Единая Россия».</w:t>
      </w:r>
    </w:p>
    <w:p w:rsidR="00592B09" w:rsidRDefault="00592B09" w:rsidP="0059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Лауреаты Конкурса награждаются грамотами управления образования и молодежной политики Администрации города Смоленска и поощрительными призами СРОО «Смоленский областной комитет ветеранов особых и специальных подразделений» и СРОО «Смоленский комитет ветеранов».</w:t>
      </w:r>
    </w:p>
    <w:p w:rsidR="00592B09" w:rsidRPr="00241C49" w:rsidRDefault="00592B09" w:rsidP="00241C49">
      <w:pPr>
        <w:rPr>
          <w:rFonts w:ascii="Times New Roman" w:hAnsi="Times New Roman" w:cs="Times New Roman"/>
          <w:sz w:val="28"/>
          <w:szCs w:val="28"/>
        </w:rPr>
      </w:pPr>
    </w:p>
    <w:sectPr w:rsidR="00592B09" w:rsidRPr="00241C49" w:rsidSect="00B3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B33"/>
    <w:multiLevelType w:val="hybridMultilevel"/>
    <w:tmpl w:val="2CF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24B"/>
    <w:multiLevelType w:val="hybridMultilevel"/>
    <w:tmpl w:val="11F2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7083"/>
    <w:multiLevelType w:val="hybridMultilevel"/>
    <w:tmpl w:val="2FC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9"/>
    <w:rsid w:val="00030397"/>
    <w:rsid w:val="00050D15"/>
    <w:rsid w:val="00233282"/>
    <w:rsid w:val="00241C49"/>
    <w:rsid w:val="00273266"/>
    <w:rsid w:val="00357711"/>
    <w:rsid w:val="00592B09"/>
    <w:rsid w:val="006A08DB"/>
    <w:rsid w:val="006B37EF"/>
    <w:rsid w:val="0073328A"/>
    <w:rsid w:val="0078349B"/>
    <w:rsid w:val="00B32E93"/>
    <w:rsid w:val="00B43DC0"/>
    <w:rsid w:val="00B95C21"/>
    <w:rsid w:val="00C213B6"/>
    <w:rsid w:val="00C47519"/>
    <w:rsid w:val="00F53330"/>
    <w:rsid w:val="00FE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8F707-5F0A-400E-BF12-98C97AC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Церех Станислав Сергеевич</cp:lastModifiedBy>
  <cp:revision>9</cp:revision>
  <cp:lastPrinted>2017-11-28T07:15:00Z</cp:lastPrinted>
  <dcterms:created xsi:type="dcterms:W3CDTF">2017-11-23T08:23:00Z</dcterms:created>
  <dcterms:modified xsi:type="dcterms:W3CDTF">2017-12-25T07:08:00Z</dcterms:modified>
</cp:coreProperties>
</file>